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689AFE4F" w:rsidR="007B78AE" w:rsidRDefault="00D83ECC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9680" behindDoc="0" locked="0" layoutInCell="1" allowOverlap="1" wp14:anchorId="1D1AFC29" wp14:editId="33CA2248">
            <wp:simplePos x="0" y="0"/>
            <wp:positionH relativeFrom="column">
              <wp:posOffset>338667</wp:posOffset>
            </wp:positionH>
            <wp:positionV relativeFrom="paragraph">
              <wp:posOffset>-124178</wp:posOffset>
            </wp:positionV>
            <wp:extent cx="540794" cy="540000"/>
            <wp:effectExtent l="0" t="0" r="0" b="0"/>
            <wp:wrapNone/>
            <wp:docPr id="55" name="Imagem 55" descr="Uma imagem com sala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verde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CE"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0CE9B7A9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1E880018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7F5C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Será que posso?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1E880018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187F5C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Será que posso?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1A473FE9" w:rsidR="00441248" w:rsidRPr="00C56B2F" w:rsidRDefault="000528D9">
      <w:pPr>
        <w:rPr>
          <w:rStyle w:val="jsgrdq"/>
          <w:rFonts w:ascii="Raleway" w:hAnsi="Raleway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07F2F1A1" w14:textId="0AF68034" w:rsidR="00C56B2F" w:rsidRDefault="00D83ECC" w:rsidP="00D83ECC">
      <w:pPr>
        <w:ind w:left="2124"/>
        <w:rPr>
          <w:rFonts w:ascii="Raleway" w:hAnsi="Raleway"/>
          <w:b/>
          <w:bCs/>
          <w:color w:val="7F7F7F" w:themeColor="text1" w:themeTint="80"/>
          <w:sz w:val="32"/>
          <w:szCs w:val="32"/>
        </w:rPr>
      </w:pPr>
      <w:r w:rsidRPr="00D83ECC">
        <w:rPr>
          <w:rFonts w:ascii="Raleway" w:hAnsi="Raleway"/>
          <w:b/>
          <w:bCs/>
          <w:color w:val="7F7F7F" w:themeColor="text1" w:themeTint="80"/>
          <w:sz w:val="32"/>
          <w:szCs w:val="32"/>
        </w:rPr>
        <w:t>Reflexão: Consumidores/ Criadores online</w:t>
      </w:r>
    </w:p>
    <w:p w14:paraId="2DA10B7B" w14:textId="16423731" w:rsidR="00D83ECC" w:rsidRDefault="00D83ECC" w:rsidP="00D83ECC">
      <w:pPr>
        <w:ind w:left="2124"/>
        <w:rPr>
          <w:rFonts w:ascii="Raleway" w:hAnsi="Raleway"/>
          <w:b/>
          <w:bCs/>
          <w:color w:val="7F7F7F" w:themeColor="text1" w:themeTint="80"/>
          <w:sz w:val="32"/>
          <w:szCs w:val="32"/>
        </w:rPr>
      </w:pPr>
    </w:p>
    <w:p w14:paraId="7304E109" w14:textId="77777777" w:rsidR="00D83ECC" w:rsidRDefault="00D83ECC" w:rsidP="00D83ECC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Consumidor</w:t>
      </w:r>
    </w:p>
    <w:p w14:paraId="1D39FE6C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Um termo económico para qualquer pessoa que utilize bens ou serviços. Às vezes um consumidor é aquele que compra um bem ou serviço. Por vezes os bens ou serviços são gratuitos. Seja como for, somos consumidores quando utilizamos algo. Isto também é verdade no mundo digital. Somos consumidores quando utilizamos bens e serviços em linha.</w:t>
      </w:r>
    </w:p>
    <w:p w14:paraId="54E23B4B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É importante passar aos alunos a ideia de que em linha, somos consumidores sempre que ouvimos uma canção ou vemos um vídeo no YouTube, Netflix, </w:t>
      </w:r>
      <w:proofErr w:type="spellStart"/>
      <w:r>
        <w:rPr>
          <w:rFonts w:ascii="Raleway" w:eastAsia="Raleway" w:hAnsi="Raleway" w:cs="Raleway"/>
        </w:rPr>
        <w:t>Hulu</w:t>
      </w:r>
      <w:proofErr w:type="spellEnd"/>
      <w:r>
        <w:rPr>
          <w:rFonts w:ascii="Raleway" w:eastAsia="Raleway" w:hAnsi="Raleway" w:cs="Raleway"/>
        </w:rPr>
        <w:t xml:space="preserve"> ou Amazon.</w:t>
      </w:r>
    </w:p>
    <w:p w14:paraId="06097FB8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Também somos consumidores quando olhamos para as páginas do Instagram ou Facebook dos nossos amigos. Mesmo que não tenhamos de pagar por um bem ou serviço (como o Instagram), somos consumidores desses conteúdos.</w:t>
      </w:r>
    </w:p>
    <w:p w14:paraId="357576A8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Os anunciantes pagam muito dinheiro para colocar os seus anúncios onde podem ser vistos, como nas aplicações gratuitas e nas redes sociais. </w:t>
      </w:r>
    </w:p>
    <w:p w14:paraId="7655E970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Os cliques nessas páginas significam mais dinheiro para os proprietários dos sites e dos conteúdos. Sempre que utilizamos os </w:t>
      </w:r>
      <w:r>
        <w:rPr>
          <w:rFonts w:ascii="Raleway" w:eastAsia="Raleway" w:hAnsi="Raleway" w:cs="Raleway"/>
          <w:i/>
        </w:rPr>
        <w:t>media</w:t>
      </w:r>
      <w:r>
        <w:rPr>
          <w:rFonts w:ascii="Raleway" w:eastAsia="Raleway" w:hAnsi="Raleway" w:cs="Raleway"/>
        </w:rPr>
        <w:t xml:space="preserve"> em linha somos consumidores.</w:t>
      </w:r>
    </w:p>
    <w:p w14:paraId="58E968CB" w14:textId="77777777" w:rsidR="00D83ECC" w:rsidRDefault="00D83ECC" w:rsidP="00D83ECC">
      <w:pPr>
        <w:rPr>
          <w:rFonts w:ascii="Raleway" w:eastAsia="Raleway" w:hAnsi="Raleway" w:cs="Raleway"/>
        </w:rPr>
      </w:pPr>
    </w:p>
    <w:p w14:paraId="0D661E5F" w14:textId="77777777" w:rsidR="00D83ECC" w:rsidRDefault="00D83ECC" w:rsidP="00D83ECC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Criador</w:t>
      </w:r>
    </w:p>
    <w:p w14:paraId="21A7E832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Um criador é alguém que cria algo, como uma fotografia, um vídeo, um desenho, uma música ou até mesmo um prato de comida.</w:t>
      </w:r>
    </w:p>
    <w:p w14:paraId="41839D28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Há quem pense em artistas, músicos e escritores como sendo adultos com carreiras glamorosas, mas independentemente da idade ou se estamos ou não a vender o que criamos, se estamos a criar coisas novas, somos artistas/ escritores/ guionistas/ fotógrafos/ designers…</w:t>
      </w:r>
    </w:p>
    <w:p w14:paraId="7130DCF2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Costumava ser difícil para as pessoas normais publicar livros, filmes, ou outras obras criativas sem o apoio de grandes organizações. Mas no mundo digital, todos podemos ser criadores.</w:t>
      </w:r>
    </w:p>
    <w:p w14:paraId="7A9932CF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Somos criadores sempre que criamos alguma coisa: quando escrevemos uma ideia, tiramos uma foto ou fazemos um vídeo ou uma obra de arte…</w:t>
      </w:r>
    </w:p>
    <w:p w14:paraId="623F3BFD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Em linha, somos criadores quando carregamos e disponibilizamos alguma coisa que fizemos ou pensámos.</w:t>
      </w:r>
    </w:p>
    <w:p w14:paraId="2EED3E70" w14:textId="77777777" w:rsidR="00D83ECC" w:rsidRDefault="00D83ECC" w:rsidP="00D83ECC">
      <w:pPr>
        <w:rPr>
          <w:rFonts w:ascii="Raleway" w:eastAsia="Raleway" w:hAnsi="Raleway" w:cs="Raleway"/>
        </w:rPr>
      </w:pPr>
    </w:p>
    <w:p w14:paraId="5E812D3F" w14:textId="77777777" w:rsidR="00D83ECC" w:rsidRDefault="00D83ECC" w:rsidP="00D83ECC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Conclusão</w:t>
      </w:r>
    </w:p>
    <w:p w14:paraId="1CB1AC92" w14:textId="77777777" w:rsidR="00D83ECC" w:rsidRDefault="00D83ECC" w:rsidP="00D83E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Somos todos simultaneamente criadores e consumidores em linha e desejamos partilhar e interagir com os trabalhos criativos dos outros, da mesma forma que gostaríamos que eles partilhassem e interagissem com os nossos.</w:t>
      </w:r>
    </w:p>
    <w:sectPr w:rsidR="00D83ECC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87F5C"/>
    <w:rsid w:val="002425AD"/>
    <w:rsid w:val="002A1AAB"/>
    <w:rsid w:val="003015A5"/>
    <w:rsid w:val="00362CAD"/>
    <w:rsid w:val="003803C4"/>
    <w:rsid w:val="003A3108"/>
    <w:rsid w:val="00441248"/>
    <w:rsid w:val="004C6952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5FC4"/>
    <w:rsid w:val="0095170B"/>
    <w:rsid w:val="00A11210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D83ECC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2136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7</cp:revision>
  <cp:lastPrinted>2022-03-05T14:36:00Z</cp:lastPrinted>
  <dcterms:created xsi:type="dcterms:W3CDTF">2022-12-13T14:55:00Z</dcterms:created>
  <dcterms:modified xsi:type="dcterms:W3CDTF">2023-02-15T22:02:00Z</dcterms:modified>
</cp:coreProperties>
</file>